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4B34" w14:textId="4E42F1F3" w:rsidR="00836E32" w:rsidRDefault="00A14C1A" w:rsidP="00A14C1A">
      <w:pPr>
        <w:spacing w:before="100" w:beforeAutospacing="1" w:after="100" w:afterAutospacing="1"/>
        <w:rPr>
          <w:u w:val="single"/>
        </w:rPr>
      </w:pPr>
      <w:bookmarkStart w:id="0" w:name="_Hlk80632496"/>
      <w:bookmarkStart w:id="1" w:name="_Hlk86654229"/>
      <w:r w:rsidRPr="00AD506F">
        <w:rPr>
          <w:b/>
          <w:bCs/>
          <w:i/>
          <w:iCs/>
        </w:rPr>
        <w:t>Webinar</w:t>
      </w:r>
      <w:r w:rsidR="00836E32">
        <w:rPr>
          <w:b/>
          <w:bCs/>
          <w:i/>
          <w:iCs/>
        </w:rPr>
        <w:t xml:space="preserve"> Title</w:t>
      </w:r>
      <w:r w:rsidRPr="00AD506F">
        <w:rPr>
          <w:b/>
          <w:bCs/>
          <w:i/>
          <w:iCs/>
        </w:rPr>
        <w:t xml:space="preserve">: </w:t>
      </w:r>
      <w:r w:rsidR="00F21642" w:rsidRPr="00F21642">
        <w:rPr>
          <w:b/>
        </w:rPr>
        <w:t>‘</w:t>
      </w:r>
      <w:r w:rsidR="00CF510F">
        <w:rPr>
          <w:b/>
          <w:iCs/>
        </w:rPr>
        <w:t>COVID-19 Messages of Hope &amp; Addressing COVID-19 Vaccination Myths and Misconceptions’</w:t>
      </w:r>
    </w:p>
    <w:p w14:paraId="6C481EE3" w14:textId="61E22EC4" w:rsidR="009521AA" w:rsidRPr="00DB2383" w:rsidRDefault="00836E32" w:rsidP="00A14C1A">
      <w:pPr>
        <w:spacing w:before="100" w:beforeAutospacing="1" w:after="100" w:afterAutospacing="1"/>
        <w:rPr>
          <w:rFonts w:asciiTheme="minorHAnsi" w:hAnsiTheme="minorHAnsi" w:cstheme="minorHAnsi"/>
          <w:b/>
          <w:i/>
        </w:rPr>
      </w:pPr>
      <w:r w:rsidRPr="00DB2383">
        <w:rPr>
          <w:b/>
          <w:bCs/>
          <w:i/>
        </w:rPr>
        <w:t>Webinar Date and Time:</w:t>
      </w:r>
      <w:r w:rsidRPr="00DB2383">
        <w:rPr>
          <w:b/>
          <w:bCs/>
        </w:rPr>
        <w:t xml:space="preserve"> </w:t>
      </w:r>
      <w:r w:rsidR="009521AA" w:rsidRPr="00DB2383">
        <w:rPr>
          <w:b/>
          <w:bCs/>
        </w:rPr>
        <w:t xml:space="preserve">Wednesday </w:t>
      </w:r>
      <w:r w:rsidR="00CF510F" w:rsidRPr="00DB2383">
        <w:rPr>
          <w:b/>
          <w:bCs/>
        </w:rPr>
        <w:t>November 17</w:t>
      </w:r>
      <w:r w:rsidR="003D11E9" w:rsidRPr="00DB2383">
        <w:rPr>
          <w:b/>
          <w:bCs/>
        </w:rPr>
        <w:t xml:space="preserve"> </w:t>
      </w:r>
      <w:r w:rsidR="009521AA" w:rsidRPr="00DB2383">
        <w:rPr>
          <w:b/>
          <w:bCs/>
          <w:u w:val="single"/>
        </w:rPr>
        <w:t xml:space="preserve">at 9:00-10:30am US EST/ </w:t>
      </w:r>
      <w:r w:rsidR="00CF510F" w:rsidRPr="00DB2383">
        <w:rPr>
          <w:b/>
          <w:bCs/>
          <w:color w:val="ED7D31" w:themeColor="accent2"/>
          <w:u w:val="single"/>
        </w:rPr>
        <w:t>4</w:t>
      </w:r>
      <w:r w:rsidR="009521AA" w:rsidRPr="00DB2383">
        <w:rPr>
          <w:b/>
          <w:bCs/>
          <w:color w:val="ED7D31" w:themeColor="accent2"/>
          <w:u w:val="single"/>
        </w:rPr>
        <w:t>:00-</w:t>
      </w:r>
      <w:r w:rsidR="00CF510F" w:rsidRPr="00DB2383">
        <w:rPr>
          <w:b/>
          <w:bCs/>
          <w:color w:val="ED7D31" w:themeColor="accent2"/>
          <w:u w:val="single"/>
        </w:rPr>
        <w:t>5</w:t>
      </w:r>
      <w:r w:rsidR="009521AA" w:rsidRPr="00DB2383">
        <w:rPr>
          <w:b/>
          <w:bCs/>
          <w:color w:val="ED7D31" w:themeColor="accent2"/>
          <w:u w:val="single"/>
        </w:rPr>
        <w:t xml:space="preserve">:30pm South African Standard Time/ </w:t>
      </w:r>
      <w:r w:rsidR="00CF510F" w:rsidRPr="00DB2383">
        <w:rPr>
          <w:b/>
          <w:bCs/>
          <w:color w:val="ED7D31" w:themeColor="accent2"/>
          <w:u w:val="single"/>
        </w:rPr>
        <w:t>5</w:t>
      </w:r>
      <w:r w:rsidR="009521AA" w:rsidRPr="00DB2383">
        <w:rPr>
          <w:b/>
          <w:bCs/>
          <w:color w:val="ED7D31" w:themeColor="accent2"/>
          <w:u w:val="single"/>
        </w:rPr>
        <w:t>:00-</w:t>
      </w:r>
      <w:r w:rsidR="00CF510F" w:rsidRPr="00DB2383">
        <w:rPr>
          <w:b/>
          <w:bCs/>
          <w:color w:val="ED7D31" w:themeColor="accent2"/>
          <w:u w:val="single"/>
        </w:rPr>
        <w:t>6</w:t>
      </w:r>
      <w:r w:rsidR="009521AA" w:rsidRPr="00DB2383">
        <w:rPr>
          <w:b/>
          <w:bCs/>
          <w:color w:val="ED7D31" w:themeColor="accent2"/>
          <w:u w:val="single"/>
        </w:rPr>
        <w:t xml:space="preserve">:30pm </w:t>
      </w:r>
      <w:r w:rsidR="009521AA" w:rsidRPr="00DB2383">
        <w:rPr>
          <w:rFonts w:asciiTheme="minorHAnsi" w:hAnsiTheme="minorHAnsi" w:cstheme="minorHAnsi"/>
          <w:b/>
          <w:bCs/>
          <w:color w:val="ED7D31" w:themeColor="accent2"/>
          <w:u w:val="single"/>
        </w:rPr>
        <w:t>East Africa Time</w:t>
      </w:r>
      <w:r w:rsidR="00CF510F" w:rsidRPr="00DB2383">
        <w:rPr>
          <w:rFonts w:asciiTheme="minorHAnsi" w:hAnsiTheme="minorHAnsi" w:cstheme="minorHAnsi"/>
          <w:i/>
          <w:iCs/>
          <w:color w:val="ED7D31" w:themeColor="accent2"/>
        </w:rPr>
        <w:t xml:space="preserve"> (please note the time change, reflecting U.S. Daylight savings time ending) </w:t>
      </w:r>
    </w:p>
    <w:bookmarkEnd w:id="0"/>
    <w:p w14:paraId="725E0A09" w14:textId="77777777" w:rsidR="00B471AA" w:rsidRPr="00DB2383" w:rsidRDefault="00B471AA" w:rsidP="00B471AA">
      <w:pPr>
        <w:pStyle w:val="yiv4953158757xxmsonormal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DB2383">
        <w:rPr>
          <w:rFonts w:asciiTheme="minorHAnsi" w:hAnsiTheme="minorHAnsi" w:cstheme="minorHAnsi"/>
          <w:b/>
          <w:bCs/>
          <w:i/>
          <w:u w:val="single"/>
        </w:rPr>
        <w:t>Draft Agenda:</w:t>
      </w:r>
      <w:r w:rsidRPr="00DB2383">
        <w:rPr>
          <w:rFonts w:asciiTheme="minorHAnsi" w:hAnsiTheme="minorHAnsi" w:cstheme="minorHAnsi"/>
          <w:b/>
          <w:bCs/>
          <w:u w:val="single"/>
        </w:rPr>
        <w:t xml:space="preserve"> </w:t>
      </w:r>
    </w:p>
    <w:bookmarkEnd w:id="1"/>
    <w:p w14:paraId="12DD5ED5" w14:textId="3EAF4127" w:rsidR="00470917" w:rsidRPr="00DB2383" w:rsidRDefault="00470917" w:rsidP="00470917">
      <w:pPr>
        <w:pStyle w:val="yiv4953158757xxmsonormal"/>
        <w:numPr>
          <w:ilvl w:val="0"/>
          <w:numId w:val="21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DB2383">
        <w:rPr>
          <w:rFonts w:asciiTheme="minorHAnsi" w:eastAsia="Times New Roman" w:hAnsiTheme="minorHAnsi" w:cstheme="minorHAnsi"/>
        </w:rPr>
        <w:t xml:space="preserve">Welcome, opening prayer and introduction to session (Peter Okaalet, </w:t>
      </w:r>
      <w:r w:rsidR="00642607" w:rsidRPr="00DB2383">
        <w:rPr>
          <w:rFonts w:asciiTheme="minorHAnsi" w:eastAsia="Times New Roman" w:hAnsiTheme="minorHAnsi" w:cstheme="minorHAnsi"/>
        </w:rPr>
        <w:t>7</w:t>
      </w:r>
      <w:r w:rsidRPr="00DB2383">
        <w:rPr>
          <w:rFonts w:asciiTheme="minorHAnsi" w:eastAsia="Times New Roman" w:hAnsiTheme="minorHAnsi" w:cstheme="minorHAnsi"/>
        </w:rPr>
        <w:t xml:space="preserve"> mins) </w:t>
      </w:r>
    </w:p>
    <w:p w14:paraId="518BBE2F" w14:textId="77777777" w:rsidR="00470917" w:rsidRPr="00DB2383" w:rsidRDefault="00470917" w:rsidP="00470917">
      <w:pPr>
        <w:pStyle w:val="yiv4953158757xxmsonormal"/>
        <w:numPr>
          <w:ilvl w:val="0"/>
          <w:numId w:val="22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</w:rPr>
      </w:pPr>
      <w:r w:rsidRPr="00DB2383">
        <w:rPr>
          <w:rFonts w:asciiTheme="minorHAnsi" w:eastAsia="Times New Roman" w:hAnsiTheme="minorHAnsi" w:cstheme="minorHAnsi"/>
          <w:b/>
        </w:rPr>
        <w:t xml:space="preserve">COVID-19 Messages of Hope: Refreshers and Updates </w:t>
      </w:r>
    </w:p>
    <w:p w14:paraId="790C02BD" w14:textId="77777777" w:rsidR="00470917" w:rsidRPr="00DB2383" w:rsidRDefault="00470917" w:rsidP="00470917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</w:rPr>
      </w:pPr>
      <w:r w:rsidRPr="00DB2383">
        <w:rPr>
          <w:rFonts w:asciiTheme="minorHAnsi" w:hAnsiTheme="minorHAnsi" w:cstheme="minorHAnsi"/>
        </w:rPr>
        <w:t xml:space="preserve">Francesca Merico, </w:t>
      </w:r>
      <w:r w:rsidRPr="00DB2383">
        <w:rPr>
          <w:rFonts w:eastAsia="Times New Roman"/>
          <w:i/>
          <w:iCs/>
        </w:rPr>
        <w:t xml:space="preserve">‘Refresher on COVID-19 Messages of Hope, with focus on vaccine messages and videos’ </w:t>
      </w:r>
      <w:r w:rsidRPr="00DB2383">
        <w:rPr>
          <w:rFonts w:eastAsia="Times New Roman"/>
          <w:iCs/>
        </w:rPr>
        <w:t>(14 mins)</w:t>
      </w:r>
      <w:r w:rsidRPr="00DB2383">
        <w:rPr>
          <w:rFonts w:eastAsia="Times New Roman"/>
          <w:i/>
          <w:iCs/>
        </w:rPr>
        <w:t xml:space="preserve"> </w:t>
      </w:r>
    </w:p>
    <w:p w14:paraId="5CD1FB8D" w14:textId="43A53FF0" w:rsidR="00470917" w:rsidRPr="00DB2383" w:rsidRDefault="00532BDE" w:rsidP="00470917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</w:rPr>
      </w:pPr>
      <w:r w:rsidRPr="00DB2383">
        <w:rPr>
          <w:rFonts w:asciiTheme="minorHAnsi" w:hAnsiTheme="minorHAnsi" w:cstheme="minorHAnsi"/>
        </w:rPr>
        <w:t>Dr. Syndie Saint-Hilaire</w:t>
      </w:r>
      <w:r w:rsidR="00470917" w:rsidRPr="00DB2383">
        <w:rPr>
          <w:rFonts w:asciiTheme="minorHAnsi" w:hAnsiTheme="minorHAnsi" w:cstheme="minorHAnsi"/>
        </w:rPr>
        <w:t>, Catholic Medical Mission Board, Haiti, ‘</w:t>
      </w:r>
      <w:r w:rsidR="00470917" w:rsidRPr="00DB2383">
        <w:rPr>
          <w:rFonts w:asciiTheme="minorHAnsi" w:hAnsiTheme="minorHAnsi" w:cstheme="minorHAnsi"/>
          <w:i/>
        </w:rPr>
        <w:t>COVID-19 Messages of Hope dissemination in Haiti: updates and lessons learned’</w:t>
      </w:r>
      <w:r w:rsidR="00470917" w:rsidRPr="00DB2383">
        <w:rPr>
          <w:rFonts w:asciiTheme="minorHAnsi" w:hAnsiTheme="minorHAnsi" w:cstheme="minorHAnsi"/>
        </w:rPr>
        <w:t xml:space="preserve"> (8 mins) </w:t>
      </w:r>
    </w:p>
    <w:p w14:paraId="7EAC49D4" w14:textId="77777777" w:rsidR="00470917" w:rsidRPr="00DB2383" w:rsidRDefault="00470917" w:rsidP="00470917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</w:rPr>
      </w:pPr>
      <w:r w:rsidRPr="00DB2383">
        <w:rPr>
          <w:rFonts w:asciiTheme="minorHAnsi" w:hAnsiTheme="minorHAnsi" w:cstheme="minorHAnsi"/>
        </w:rPr>
        <w:t xml:space="preserve">Tadeo Atuhura, </w:t>
      </w:r>
      <w:proofErr w:type="spellStart"/>
      <w:r w:rsidRPr="00DB2383">
        <w:rPr>
          <w:rFonts w:asciiTheme="minorHAnsi" w:hAnsiTheme="minorHAnsi" w:cstheme="minorHAnsi"/>
        </w:rPr>
        <w:t>Mildmay</w:t>
      </w:r>
      <w:proofErr w:type="spellEnd"/>
      <w:r w:rsidRPr="00DB2383">
        <w:rPr>
          <w:rFonts w:asciiTheme="minorHAnsi" w:hAnsiTheme="minorHAnsi" w:cstheme="minorHAnsi"/>
        </w:rPr>
        <w:t xml:space="preserve"> Uganda, ‘</w:t>
      </w:r>
      <w:r w:rsidRPr="00DB2383">
        <w:rPr>
          <w:rFonts w:asciiTheme="minorHAnsi" w:hAnsiTheme="minorHAnsi" w:cstheme="minorHAnsi"/>
          <w:i/>
        </w:rPr>
        <w:t>COVID-19 Messages of Hope dissemination in Uganda: updates and lessons learned’</w:t>
      </w:r>
      <w:r w:rsidRPr="00DB2383">
        <w:rPr>
          <w:rFonts w:asciiTheme="minorHAnsi" w:hAnsiTheme="minorHAnsi" w:cstheme="minorHAnsi"/>
        </w:rPr>
        <w:t xml:space="preserve"> (8 mins) </w:t>
      </w:r>
    </w:p>
    <w:p w14:paraId="329942A7" w14:textId="1812B448" w:rsidR="00470917" w:rsidRPr="00DB2383" w:rsidRDefault="007E7B31" w:rsidP="00470917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</w:rPr>
      </w:pPr>
      <w:r w:rsidRPr="00DB2383">
        <w:rPr>
          <w:rFonts w:asciiTheme="minorHAnsi" w:eastAsia="Times New Roman" w:hAnsiTheme="minorHAnsi" w:cstheme="minorHAnsi"/>
        </w:rPr>
        <w:t>Brief clarifying questions</w:t>
      </w:r>
      <w:r w:rsidR="00470917" w:rsidRPr="00DB2383">
        <w:rPr>
          <w:rFonts w:asciiTheme="minorHAnsi" w:eastAsia="Times New Roman" w:hAnsiTheme="minorHAnsi" w:cstheme="minorHAnsi"/>
        </w:rPr>
        <w:t xml:space="preserve"> (facilitated by Esther Mombo, </w:t>
      </w:r>
      <w:r w:rsidRPr="00DB2383">
        <w:rPr>
          <w:rFonts w:asciiTheme="minorHAnsi" w:eastAsia="Times New Roman" w:hAnsiTheme="minorHAnsi" w:cstheme="minorHAnsi"/>
        </w:rPr>
        <w:t>5-7</w:t>
      </w:r>
      <w:r w:rsidR="00470917" w:rsidRPr="00DB2383">
        <w:rPr>
          <w:rFonts w:asciiTheme="minorHAnsi" w:eastAsia="Times New Roman" w:hAnsiTheme="minorHAnsi" w:cstheme="minorHAnsi"/>
        </w:rPr>
        <w:t xml:space="preserve"> mins) </w:t>
      </w:r>
    </w:p>
    <w:p w14:paraId="3C9EC53A" w14:textId="77777777" w:rsidR="00470917" w:rsidRPr="00DB2383" w:rsidRDefault="00470917" w:rsidP="00470917">
      <w:pPr>
        <w:pStyle w:val="gmail-m-2570091626429964146gmail-m2419361341570336472yiv4659246500xxmsonormal"/>
        <w:numPr>
          <w:ilvl w:val="0"/>
          <w:numId w:val="24"/>
        </w:numPr>
        <w:spacing w:before="0" w:beforeAutospacing="0" w:after="0" w:afterAutospacing="0"/>
        <w:rPr>
          <w:rFonts w:asciiTheme="minorHAnsi" w:eastAsia="Times New Roman" w:hAnsiTheme="minorHAnsi" w:cstheme="minorHAnsi"/>
          <w:b/>
        </w:rPr>
      </w:pPr>
      <w:r w:rsidRPr="00DB2383">
        <w:rPr>
          <w:rFonts w:asciiTheme="minorHAnsi" w:eastAsia="Times New Roman" w:hAnsiTheme="minorHAnsi" w:cstheme="minorHAnsi"/>
          <w:b/>
        </w:rPr>
        <w:t xml:space="preserve">COVID-19 Vaccination: Addressing Myths and Misconceptions </w:t>
      </w:r>
    </w:p>
    <w:p w14:paraId="320123A1" w14:textId="53E82481" w:rsidR="00470917" w:rsidRPr="00DB2383" w:rsidRDefault="00470917" w:rsidP="00470917">
      <w:pPr>
        <w:pStyle w:val="gmail-m-2570091626429964146gmail-m2419361341570336472yiv4659246500xxmsonormal"/>
        <w:numPr>
          <w:ilvl w:val="1"/>
          <w:numId w:val="2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DB2383">
        <w:rPr>
          <w:rFonts w:asciiTheme="minorHAnsi" w:eastAsia="Times New Roman" w:hAnsiTheme="minorHAnsi" w:cstheme="minorHAnsi"/>
        </w:rPr>
        <w:t xml:space="preserve">Muriel Konne &amp; Kerton Victory, CDC Vaccine Task Force, </w:t>
      </w:r>
      <w:r w:rsidRPr="00DB2383">
        <w:rPr>
          <w:rFonts w:asciiTheme="minorHAnsi" w:eastAsia="Times New Roman" w:hAnsiTheme="minorHAnsi" w:cstheme="minorHAnsi"/>
          <w:i/>
        </w:rPr>
        <w:t>‘Addressing COVID-19 Vaccine Myths &amp; Misconceptions’</w:t>
      </w:r>
      <w:r w:rsidRPr="00DB2383">
        <w:rPr>
          <w:rFonts w:asciiTheme="minorHAnsi" w:eastAsia="Times New Roman" w:hAnsiTheme="minorHAnsi" w:cstheme="minorHAnsi"/>
        </w:rPr>
        <w:t xml:space="preserve"> (</w:t>
      </w:r>
      <w:r w:rsidR="007E7B31" w:rsidRPr="00DB2383">
        <w:rPr>
          <w:rFonts w:asciiTheme="minorHAnsi" w:eastAsia="Times New Roman" w:hAnsiTheme="minorHAnsi" w:cstheme="minorHAnsi"/>
        </w:rPr>
        <w:t>17</w:t>
      </w:r>
      <w:r w:rsidRPr="00DB2383">
        <w:rPr>
          <w:rFonts w:asciiTheme="minorHAnsi" w:eastAsia="Times New Roman" w:hAnsiTheme="minorHAnsi" w:cstheme="minorHAnsi"/>
        </w:rPr>
        <w:t xml:space="preserve"> min presentation)</w:t>
      </w:r>
    </w:p>
    <w:p w14:paraId="70C09DFE" w14:textId="1D98806B" w:rsidR="00470917" w:rsidRPr="00DB2383" w:rsidRDefault="00470917" w:rsidP="007E7B31">
      <w:pPr>
        <w:pStyle w:val="gmail-m-2570091626429964146gmail-m2419361341570336472yiv4659246500xxmsonormal"/>
        <w:numPr>
          <w:ilvl w:val="0"/>
          <w:numId w:val="2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DB2383">
        <w:rPr>
          <w:rFonts w:asciiTheme="minorHAnsi" w:eastAsia="Times New Roman" w:hAnsiTheme="minorHAnsi" w:cstheme="minorHAnsi"/>
        </w:rPr>
        <w:t xml:space="preserve">Q&amp;A moderated by </w:t>
      </w:r>
      <w:r w:rsidR="007E7B31" w:rsidRPr="00DB2383">
        <w:rPr>
          <w:rFonts w:asciiTheme="minorHAnsi" w:eastAsia="Times New Roman" w:hAnsiTheme="minorHAnsi" w:cstheme="minorHAnsi"/>
        </w:rPr>
        <w:t xml:space="preserve">Esther Mombo, </w:t>
      </w:r>
      <w:r w:rsidRPr="00DB2383">
        <w:rPr>
          <w:rFonts w:asciiTheme="minorHAnsi" w:eastAsia="Times New Roman" w:hAnsiTheme="minorHAnsi" w:cstheme="minorHAnsi"/>
        </w:rPr>
        <w:t xml:space="preserve">Muriel Konne &amp; Kerton Victory (20 mins) </w:t>
      </w:r>
    </w:p>
    <w:p w14:paraId="287A168E" w14:textId="77777777" w:rsidR="00470917" w:rsidRPr="00DB2383" w:rsidRDefault="00470917" w:rsidP="00470917">
      <w:pPr>
        <w:pStyle w:val="yiv4953158757xxmsonormal"/>
        <w:numPr>
          <w:ilvl w:val="0"/>
          <w:numId w:val="24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DB2383">
        <w:rPr>
          <w:rFonts w:asciiTheme="minorHAnsi" w:eastAsia="Times New Roman" w:hAnsiTheme="minorHAnsi" w:cstheme="minorHAnsi"/>
        </w:rPr>
        <w:t xml:space="preserve">Summary and closing prayer (Peter Okaalet, 5 mins) </w:t>
      </w:r>
    </w:p>
    <w:p w14:paraId="6C481EEE" w14:textId="77777777" w:rsidR="00F741B5" w:rsidRDefault="00F741B5">
      <w:bookmarkStart w:id="2" w:name="_GoBack"/>
      <w:bookmarkEnd w:id="2"/>
    </w:p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40"/>
    <w:multiLevelType w:val="hybridMultilevel"/>
    <w:tmpl w:val="8CF0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0BBF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07ABE"/>
    <w:multiLevelType w:val="multilevel"/>
    <w:tmpl w:val="5360D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3D30BA"/>
    <w:multiLevelType w:val="multilevel"/>
    <w:tmpl w:val="210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117D18"/>
    <w:multiLevelType w:val="multilevel"/>
    <w:tmpl w:val="8D4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3C2517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54240F"/>
    <w:multiLevelType w:val="multilevel"/>
    <w:tmpl w:val="182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AD15E6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435C91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1A7058"/>
    <w:multiLevelType w:val="hybridMultilevel"/>
    <w:tmpl w:val="5C9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44206D"/>
    <w:multiLevelType w:val="hybridMultilevel"/>
    <w:tmpl w:val="6356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3"/>
  </w:num>
  <w:num w:numId="12">
    <w:abstractNumId w:val="13"/>
  </w:num>
  <w:num w:numId="13">
    <w:abstractNumId w:val="5"/>
  </w:num>
  <w:num w:numId="14">
    <w:abstractNumId w:val="4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"/>
  </w:num>
  <w:num w:numId="20">
    <w:abstractNumId w:val="10"/>
  </w:num>
  <w:num w:numId="21">
    <w:abstractNumId w:val="13"/>
  </w:num>
  <w:num w:numId="22">
    <w:abstractNumId w:val="5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143FD0"/>
    <w:rsid w:val="0015370A"/>
    <w:rsid w:val="0018289A"/>
    <w:rsid w:val="001B5D2E"/>
    <w:rsid w:val="0024540A"/>
    <w:rsid w:val="00256AAE"/>
    <w:rsid w:val="00312E8F"/>
    <w:rsid w:val="003427F4"/>
    <w:rsid w:val="00391B49"/>
    <w:rsid w:val="003A1046"/>
    <w:rsid w:val="003D11E9"/>
    <w:rsid w:val="004348D3"/>
    <w:rsid w:val="00441EED"/>
    <w:rsid w:val="004569D8"/>
    <w:rsid w:val="00470917"/>
    <w:rsid w:val="004A1069"/>
    <w:rsid w:val="004A5C34"/>
    <w:rsid w:val="004D7BD2"/>
    <w:rsid w:val="00532BDE"/>
    <w:rsid w:val="005B2056"/>
    <w:rsid w:val="00642607"/>
    <w:rsid w:val="006C4CF1"/>
    <w:rsid w:val="006F41C3"/>
    <w:rsid w:val="0077581B"/>
    <w:rsid w:val="00785495"/>
    <w:rsid w:val="007D4681"/>
    <w:rsid w:val="007E0DF9"/>
    <w:rsid w:val="007E7B31"/>
    <w:rsid w:val="00836E32"/>
    <w:rsid w:val="00886E73"/>
    <w:rsid w:val="00894621"/>
    <w:rsid w:val="008A0943"/>
    <w:rsid w:val="008E671F"/>
    <w:rsid w:val="009521AA"/>
    <w:rsid w:val="00960B1C"/>
    <w:rsid w:val="009B6E3B"/>
    <w:rsid w:val="00A14C1A"/>
    <w:rsid w:val="00A26287"/>
    <w:rsid w:val="00AD506F"/>
    <w:rsid w:val="00AE6729"/>
    <w:rsid w:val="00B123C9"/>
    <w:rsid w:val="00B471AA"/>
    <w:rsid w:val="00B72B5D"/>
    <w:rsid w:val="00C34F9E"/>
    <w:rsid w:val="00C4184B"/>
    <w:rsid w:val="00C61DD0"/>
    <w:rsid w:val="00CA0C02"/>
    <w:rsid w:val="00CD7D67"/>
    <w:rsid w:val="00CF510F"/>
    <w:rsid w:val="00D04218"/>
    <w:rsid w:val="00D05F57"/>
    <w:rsid w:val="00D60C00"/>
    <w:rsid w:val="00D64511"/>
    <w:rsid w:val="00D70359"/>
    <w:rsid w:val="00D712A8"/>
    <w:rsid w:val="00DA5DB5"/>
    <w:rsid w:val="00DB2383"/>
    <w:rsid w:val="00E7043C"/>
    <w:rsid w:val="00E74F0D"/>
    <w:rsid w:val="00F21642"/>
    <w:rsid w:val="00F455A3"/>
    <w:rsid w:val="00F741B5"/>
    <w:rsid w:val="00FB04F3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  <w:style w:type="paragraph" w:customStyle="1" w:styleId="yiv4953158757xxmsonormal">
    <w:name w:val="yiv4953158757xxmsonormal"/>
    <w:basedOn w:val="Normal"/>
    <w:rsid w:val="003D11E9"/>
    <w:pPr>
      <w:spacing w:before="100" w:beforeAutospacing="1" w:after="100" w:afterAutospacing="1"/>
    </w:pPr>
  </w:style>
  <w:style w:type="paragraph" w:customStyle="1" w:styleId="gmail-m-2570091626429964146gmail-m2419361341570336472yiv4659246500xxmsonormal">
    <w:name w:val="gmail-m_-2570091626429964146gmail-m2419361341570336472yiv4659246500xxmsonormal"/>
    <w:basedOn w:val="Normal"/>
    <w:rsid w:val="003D1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7BD2"/>
    <w:pPr>
      <w:ind w:left="720"/>
      <w:contextualSpacing/>
    </w:pPr>
  </w:style>
  <w:style w:type="paragraph" w:customStyle="1" w:styleId="xmsonormal">
    <w:name w:val="x_msonormal"/>
    <w:basedOn w:val="Normal"/>
    <w:rsid w:val="00CF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62</cp:revision>
  <dcterms:created xsi:type="dcterms:W3CDTF">2021-03-09T16:26:00Z</dcterms:created>
  <dcterms:modified xsi:type="dcterms:W3CDTF">2021-11-16T21:51:00Z</dcterms:modified>
</cp:coreProperties>
</file>